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A1A" w:rsidRDefault="00CF4A1A" w:rsidP="00CF4A1A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</w:t>
      </w:r>
      <w:r>
        <w:rPr>
          <w:sz w:val="28"/>
          <w:szCs w:val="28"/>
        </w:rPr>
        <w:t xml:space="preserve"> 7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7</w:t>
      </w:r>
      <w:r>
        <w:rPr>
          <w:sz w:val="28"/>
          <w:szCs w:val="28"/>
        </w:rPr>
        <w:t>.</w:t>
      </w:r>
    </w:p>
    <w:p w:rsidR="00CF4A1A" w:rsidRDefault="00CF4A1A" w:rsidP="00CF4A1A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CF4A1A" w:rsidRDefault="00CF4A1A" w:rsidP="00CF4A1A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CF4A1A" w:rsidRDefault="00CF4A1A" w:rsidP="00CF4A1A">
      <w:pPr>
        <w:pStyle w:val="a3"/>
        <w:rPr>
          <w:sz w:val="28"/>
          <w:szCs w:val="28"/>
        </w:rPr>
      </w:pPr>
    </w:p>
    <w:p w:rsidR="00CF4A1A" w:rsidRPr="00A72B5E" w:rsidRDefault="00CF4A1A" w:rsidP="00CF4A1A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CF4A1A" w:rsidRPr="00A72B5E" w:rsidRDefault="00CF4A1A" w:rsidP="00CF4A1A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CF4A1A" w:rsidRPr="00A72B5E" w:rsidRDefault="00CF4A1A" w:rsidP="00CF4A1A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1773F7" w:rsidRPr="001773F7" w:rsidRDefault="001773F7" w:rsidP="001773F7">
      <w:pPr>
        <w:pStyle w:val="a3"/>
        <w:rPr>
          <w:sz w:val="28"/>
          <w:szCs w:val="28"/>
        </w:rPr>
      </w:pPr>
    </w:p>
    <w:p w:rsidR="001773F7" w:rsidRPr="001773F7" w:rsidRDefault="001773F7" w:rsidP="001773F7">
      <w:pPr>
        <w:pStyle w:val="a3"/>
        <w:rPr>
          <w:sz w:val="28"/>
          <w:szCs w:val="28"/>
        </w:rPr>
      </w:pPr>
      <w:r w:rsidRPr="001773F7">
        <w:rPr>
          <w:sz w:val="28"/>
          <w:szCs w:val="28"/>
        </w:rPr>
        <w:t>1. Емкостные преобразователи</w:t>
      </w:r>
    </w:p>
    <w:p w:rsidR="001773F7" w:rsidRPr="001773F7" w:rsidRDefault="001773F7" w:rsidP="001773F7">
      <w:pPr>
        <w:pStyle w:val="a3"/>
        <w:rPr>
          <w:sz w:val="28"/>
          <w:szCs w:val="28"/>
        </w:rPr>
      </w:pPr>
      <w:r w:rsidRPr="001773F7">
        <w:rPr>
          <w:sz w:val="28"/>
          <w:szCs w:val="28"/>
        </w:rPr>
        <w:t>2. Индуктивные преобразователи</w:t>
      </w:r>
    </w:p>
    <w:p w:rsidR="001773F7" w:rsidRPr="001773F7" w:rsidRDefault="001773F7" w:rsidP="001773F7">
      <w:pPr>
        <w:pStyle w:val="a3"/>
        <w:rPr>
          <w:sz w:val="28"/>
          <w:szCs w:val="28"/>
        </w:rPr>
      </w:pPr>
      <w:bookmarkStart w:id="0" w:name="_GoBack"/>
      <w:bookmarkEnd w:id="0"/>
      <w:r w:rsidRPr="001773F7">
        <w:rPr>
          <w:sz w:val="28"/>
          <w:szCs w:val="28"/>
        </w:rPr>
        <w:t xml:space="preserve">3. Термоэлектрические преобразователи. </w:t>
      </w:r>
    </w:p>
    <w:p w:rsidR="00CF4A1A" w:rsidRPr="00A72B5E" w:rsidRDefault="00CF4A1A" w:rsidP="00CF4A1A">
      <w:pPr>
        <w:pStyle w:val="a3"/>
        <w:rPr>
          <w:rFonts w:ascii="Times New Roman" w:eastAsia="Times New Roman" w:hAnsi="Times New Roman" w:cs="Times New Roman"/>
          <w:sz w:val="28"/>
        </w:rPr>
      </w:pPr>
    </w:p>
    <w:p w:rsidR="00CF4A1A" w:rsidRPr="00A72B5E" w:rsidRDefault="00CF4A1A" w:rsidP="00CF4A1A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463"/>
    <w:rsid w:val="001773F7"/>
    <w:rsid w:val="0051071E"/>
    <w:rsid w:val="00890463"/>
    <w:rsid w:val="00A335C9"/>
    <w:rsid w:val="00CF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4A1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4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2020-11-10T03:47:00Z</dcterms:created>
  <dcterms:modified xsi:type="dcterms:W3CDTF">2020-11-10T03:54:00Z</dcterms:modified>
</cp:coreProperties>
</file>